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44" w:rsidRPr="00A86571" w:rsidRDefault="00620744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 w:rsidRPr="00A86571">
        <w:rPr>
          <w:rFonts w:ascii="Times New Roman" w:eastAsia="Times New Roman" w:hAnsi="Times New Roman"/>
          <w:sz w:val="24"/>
          <w:szCs w:val="24"/>
        </w:rPr>
        <w:t xml:space="preserve">Приложение № 2 </w:t>
      </w:r>
    </w:p>
    <w:p w:rsidR="00620744" w:rsidRPr="00A86571" w:rsidRDefault="00620744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 w:rsidRPr="00A86571">
        <w:rPr>
          <w:rFonts w:ascii="Times New Roman" w:eastAsia="Times New Roman" w:hAnsi="Times New Roman"/>
          <w:sz w:val="24"/>
          <w:szCs w:val="24"/>
        </w:rPr>
        <w:t>к постановлению Администрации ЗАТО г. Железногорск</w:t>
      </w:r>
    </w:p>
    <w:p w:rsidR="00620744" w:rsidRPr="00A86571" w:rsidRDefault="00620744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 w:rsidRPr="00A86571"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552E46" w:rsidRPr="00552E46">
        <w:rPr>
          <w:rFonts w:ascii="Times New Roman" w:eastAsia="Times New Roman" w:hAnsi="Times New Roman"/>
          <w:sz w:val="24"/>
          <w:szCs w:val="24"/>
          <w:u w:val="single"/>
        </w:rPr>
        <w:t>29.03.2019</w:t>
      </w:r>
      <w:r w:rsidRPr="00A86571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552E46" w:rsidRPr="00552E46">
        <w:rPr>
          <w:rFonts w:ascii="Times New Roman" w:eastAsia="Times New Roman" w:hAnsi="Times New Roman"/>
          <w:sz w:val="24"/>
          <w:szCs w:val="24"/>
          <w:u w:val="single"/>
        </w:rPr>
        <w:t>701</w:t>
      </w:r>
    </w:p>
    <w:p w:rsidR="00620744" w:rsidRPr="00A86571" w:rsidRDefault="00620744" w:rsidP="00620744">
      <w:pPr>
        <w:ind w:left="8080"/>
        <w:rPr>
          <w:rFonts w:ascii="Times New Roman" w:eastAsia="Times New Roman" w:hAnsi="Times New Roman"/>
          <w:sz w:val="24"/>
          <w:szCs w:val="24"/>
        </w:rPr>
      </w:pPr>
    </w:p>
    <w:p w:rsidR="002E5C1F" w:rsidRPr="00A86571" w:rsidRDefault="002E5C1F" w:rsidP="00620744">
      <w:pPr>
        <w:ind w:left="8080"/>
        <w:rPr>
          <w:rFonts w:ascii="Times New Roman" w:eastAsia="Times New Roman" w:hAnsi="Times New Roman"/>
          <w:sz w:val="24"/>
          <w:szCs w:val="24"/>
        </w:rPr>
      </w:pPr>
      <w:r w:rsidRPr="00A86571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A86571">
        <w:rPr>
          <w:rFonts w:ascii="Times New Roman" w:eastAsia="Times New Roman" w:hAnsi="Times New Roman"/>
          <w:sz w:val="24"/>
          <w:szCs w:val="24"/>
        </w:rPr>
        <w:br/>
        <w:t>к паспорту муниципальной программы «Формирование современной городской среды на 2018-202</w:t>
      </w:r>
      <w:r w:rsidR="00806E1E" w:rsidRPr="00A86571">
        <w:rPr>
          <w:rFonts w:ascii="Times New Roman" w:eastAsia="Times New Roman" w:hAnsi="Times New Roman"/>
          <w:sz w:val="24"/>
          <w:szCs w:val="24"/>
        </w:rPr>
        <w:t>4</w:t>
      </w:r>
      <w:r w:rsidRPr="00A86571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D75F10" w:rsidRPr="00A86571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A86571">
        <w:rPr>
          <w:rFonts w:ascii="Times New Roman" w:eastAsia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</w:t>
      </w:r>
    </w:p>
    <w:p w:rsidR="00697D36" w:rsidRPr="00A86571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A86571">
        <w:rPr>
          <w:rFonts w:ascii="Times New Roman" w:eastAsia="Times New Roman" w:hAnsi="Times New Roman"/>
          <w:sz w:val="28"/>
          <w:szCs w:val="28"/>
        </w:rPr>
        <w:t xml:space="preserve"> по годам ее реализации</w:t>
      </w:r>
    </w:p>
    <w:tbl>
      <w:tblPr>
        <w:tblW w:w="14757" w:type="dxa"/>
        <w:tblInd w:w="93" w:type="dxa"/>
        <w:tblLayout w:type="fixed"/>
        <w:tblLook w:val="04A0"/>
      </w:tblPr>
      <w:tblGrid>
        <w:gridCol w:w="821"/>
        <w:gridCol w:w="2392"/>
        <w:gridCol w:w="1202"/>
        <w:gridCol w:w="1238"/>
        <w:gridCol w:w="1592"/>
        <w:gridCol w:w="850"/>
        <w:gridCol w:w="992"/>
        <w:gridCol w:w="993"/>
        <w:gridCol w:w="992"/>
        <w:gridCol w:w="850"/>
        <w:gridCol w:w="142"/>
        <w:gridCol w:w="851"/>
        <w:gridCol w:w="850"/>
        <w:gridCol w:w="992"/>
      </w:tblGrid>
      <w:tr w:rsidR="00806E1E" w:rsidRPr="00A86571" w:rsidTr="009913E0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  <w:proofErr w:type="spellStart"/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Цели, задачи, показатели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Вес показателя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E1E" w:rsidRPr="00A86571" w:rsidRDefault="00806E1E" w:rsidP="00806E1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E1E" w:rsidRPr="00A86571" w:rsidRDefault="00806E1E" w:rsidP="00806E1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2024 год</w:t>
            </w:r>
          </w:p>
        </w:tc>
      </w:tr>
      <w:tr w:rsidR="00806E1E" w:rsidRPr="00A86571" w:rsidTr="009913E0">
        <w:trPr>
          <w:trHeight w:val="54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806E1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9913E0" w:rsidRPr="00A86571" w:rsidTr="009913E0">
        <w:trPr>
          <w:trHeight w:val="255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3E0" w:rsidRPr="00A86571" w:rsidRDefault="009913E0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1: Доля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количестве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2A0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90,54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95,62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3E0" w:rsidRPr="00A86571" w:rsidRDefault="009913E0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97,03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3E0" w:rsidRPr="00A86571" w:rsidRDefault="009913E0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3E0" w:rsidRPr="00A86571" w:rsidRDefault="009913E0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100,00</w:t>
            </w:r>
          </w:p>
        </w:tc>
      </w:tr>
      <w:tr w:rsidR="003F53A2" w:rsidRPr="00A86571" w:rsidTr="003F53A2">
        <w:trPr>
          <w:trHeight w:val="295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3A2" w:rsidRPr="00A86571" w:rsidRDefault="003F53A2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2: Доля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93,15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93,84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95,21</w:t>
            </w:r>
          </w:p>
        </w:tc>
      </w:tr>
      <w:tr w:rsidR="00442004" w:rsidRPr="00A86571" w:rsidTr="00442004">
        <w:trPr>
          <w:trHeight w:val="295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3:Доля обустроенных мест массового отдыха населения (городских парков) в общем количестве мест массового отдыха населения (городских парков) на территории города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2A0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</w:tr>
      <w:tr w:rsidR="00442004" w:rsidRPr="00A86571" w:rsidTr="00442004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806E1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442004" w:rsidRPr="00A86571" w:rsidTr="009913E0">
        <w:trPr>
          <w:trHeight w:val="85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806E1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Мероприятие: Обеспечение системной работы административной комиссии, рассматривающей дела о нарушении Правил благоустройства</w:t>
            </w:r>
          </w:p>
        </w:tc>
      </w:tr>
      <w:tr w:rsidR="00442004" w:rsidRPr="00A86571" w:rsidTr="00B95731">
        <w:trPr>
          <w:trHeight w:val="196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дел, в области благоустройства, рассматриваемых административной комиссией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2A0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не более 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D5EF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Секретарь административной комиссии городского округа ЗАТО Железногорск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</w:tr>
      <w:tr w:rsidR="00442004" w:rsidRPr="00A86571" w:rsidTr="00B95731">
        <w:trPr>
          <w:trHeight w:val="82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442004" w:rsidRPr="00A86571" w:rsidTr="00B95731">
        <w:trPr>
          <w:trHeight w:val="63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Мероприятие:  Расходы на реализацию мероприятий по благоустройству, направленных на формирование современной городской среды</w:t>
            </w:r>
          </w:p>
        </w:tc>
      </w:tr>
      <w:tr w:rsidR="00442004" w:rsidRPr="00A86571" w:rsidTr="00442004">
        <w:trPr>
          <w:trHeight w:val="147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в 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proofErr w:type="gramEnd"/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Региональная программа капитального ремонта общего имущества многоквартирных домов,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расположенных на территории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707</w:t>
            </w:r>
          </w:p>
        </w:tc>
      </w:tr>
      <w:tr w:rsidR="00442004" w:rsidRPr="00A86571" w:rsidTr="00442004">
        <w:trPr>
          <w:trHeight w:val="34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710</w:t>
            </w:r>
          </w:p>
        </w:tc>
      </w:tr>
      <w:tr w:rsidR="00442004" w:rsidRPr="00A86571" w:rsidTr="00442004">
        <w:trPr>
          <w:trHeight w:val="19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1.2.3.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 в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2629829,8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2629830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2628766,8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2628766,8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2628766,8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2628767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2628767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2628767</w:t>
            </w:r>
          </w:p>
        </w:tc>
      </w:tr>
      <w:tr w:rsidR="00442004" w:rsidRPr="00A86571" w:rsidTr="00442004">
        <w:trPr>
          <w:trHeight w:val="27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1.2.4.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1681888,79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1992671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2265466,21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2447080,7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2552330,7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2566970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2593268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2628767</w:t>
            </w:r>
          </w:p>
        </w:tc>
      </w:tr>
      <w:tr w:rsidR="00442004" w:rsidRPr="00A86571" w:rsidTr="00442004">
        <w:trPr>
          <w:trHeight w:val="247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1.2.5.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A86571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A86571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75,77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86,18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93,09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97,09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100,00</w:t>
            </w:r>
          </w:p>
        </w:tc>
      </w:tr>
      <w:tr w:rsidR="00442004" w:rsidRPr="00A86571" w:rsidTr="00442004">
        <w:trPr>
          <w:trHeight w:val="21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1.2.6.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85862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82822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82545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82545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82545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82545</w:t>
            </w:r>
          </w:p>
        </w:tc>
      </w:tr>
      <w:tr w:rsidR="00442004" w:rsidRPr="00A86571" w:rsidTr="00442004">
        <w:trPr>
          <w:trHeight w:val="325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1.2.7.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территориями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58 938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70 315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79 929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80 952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81 797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82143,07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82343,07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82545,07</w:t>
            </w:r>
          </w:p>
        </w:tc>
      </w:tr>
      <w:tr w:rsidR="00442004" w:rsidRPr="00A86571" w:rsidTr="00442004">
        <w:trPr>
          <w:trHeight w:val="29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1.2.8.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территориями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численности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68,64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84,90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96,83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98,07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99,09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99,51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100,00</w:t>
            </w:r>
          </w:p>
        </w:tc>
      </w:tr>
      <w:tr w:rsidR="003F53A2" w:rsidRPr="00A86571" w:rsidTr="003F53A2">
        <w:trPr>
          <w:trHeight w:val="1846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1.2.9.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</w:tr>
      <w:tr w:rsidR="003F53A2" w:rsidRPr="00A86571" w:rsidTr="003F53A2">
        <w:trPr>
          <w:trHeight w:val="19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1.2.10.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139</w:t>
            </w:r>
          </w:p>
        </w:tc>
      </w:tr>
      <w:tr w:rsidR="003F53A2" w:rsidRPr="00A86571" w:rsidTr="003F53A2">
        <w:trPr>
          <w:trHeight w:val="2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1.2.11.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685 916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685 916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</w:tr>
      <w:tr w:rsidR="003F53A2" w:rsidRPr="00A86571" w:rsidTr="003F53A2">
        <w:trPr>
          <w:trHeight w:val="221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1.2.12.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3502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25378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59281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5009281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5021235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5036513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5 058 979</w:t>
            </w:r>
          </w:p>
        </w:tc>
      </w:tr>
      <w:tr w:rsidR="003F53A2" w:rsidRPr="00A86571" w:rsidTr="003F53A2">
        <w:trPr>
          <w:trHeight w:val="212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1.2.13.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84,59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85,43</w:t>
            </w:r>
          </w:p>
        </w:tc>
      </w:tr>
      <w:tr w:rsidR="00442004" w:rsidRPr="00A86571" w:rsidTr="003F53A2">
        <w:trPr>
          <w:trHeight w:val="64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226902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A86571">
              <w:rPr>
                <w:rFonts w:ascii="Calibri" w:eastAsia="Times New Roman" w:hAnsi="Calibri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Мероприятие: Расходы на поддержку обустройства мест массового отдыха населения (городских парков)</w:t>
            </w: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1.2.14.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Количество мест массового отдыха населения (городских парков) на территории города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1.2.15.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Количество обустроенных парков мест массового отдыха населения (городских парков)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43F0F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</w:t>
            </w:r>
            <w:r w:rsidR="00543F0F" w:rsidRPr="00A8657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43F0F">
            <w:pPr>
              <w:jc w:val="center"/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1.2.1</w:t>
            </w:r>
            <w:r w:rsidR="00543F0F" w:rsidRPr="00A86571">
              <w:rPr>
                <w:rFonts w:asciiTheme="minorHAnsi" w:eastAsia="Times New Roman" w:hAnsiTheme="minorHAnsi" w:cs="Times"/>
                <w:sz w:val="22"/>
                <w:szCs w:val="22"/>
              </w:rPr>
              <w:t>6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Площадь мест массового отдыха населения (городских парков) на территории города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239420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43F0F">
            <w:pPr>
              <w:jc w:val="center"/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</w:t>
            </w:r>
            <w:r w:rsidR="00543F0F" w:rsidRPr="00A86571">
              <w:rPr>
                <w:rFonts w:asciiTheme="minorHAnsi" w:eastAsia="Times New Roman" w:hAnsiTheme="minorHAnsi" w:cs="Times"/>
                <w:sz w:val="22"/>
                <w:szCs w:val="22"/>
              </w:rPr>
              <w:t>7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Площадь обустроенных мест массового отдыха населения (городских парков)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239420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43F0F">
            <w:pPr>
              <w:jc w:val="center"/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</w:t>
            </w:r>
            <w:r w:rsidR="00543F0F" w:rsidRPr="00A86571">
              <w:rPr>
                <w:rFonts w:asciiTheme="minorHAnsi" w:eastAsia="Times New Roman" w:hAnsiTheme="minorHAnsi" w:cs="Times"/>
                <w:sz w:val="22"/>
                <w:szCs w:val="22"/>
              </w:rPr>
              <w:t>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Доля площади обустроенных мест массового отдыха населения (городских парков) в общей площади мест массового отдыха населения (городских парков) на территории города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0F516C">
        <w:trPr>
          <w:trHeight w:val="9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806E1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Мероприятие: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442004" w:rsidRPr="00A86571" w:rsidTr="00FC5A11">
        <w:trPr>
          <w:trHeight w:val="661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1.2.1</w:t>
            </w:r>
            <w:r w:rsidR="003F53A2" w:rsidRPr="00A86571">
              <w:rPr>
                <w:rFonts w:asciiTheme="minorHAnsi" w:eastAsia="Times New Roman" w:hAnsiTheme="minorHAnsi" w:cs="Times"/>
                <w:sz w:val="22"/>
                <w:szCs w:val="22"/>
              </w:rPr>
              <w:t>9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9913E0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предпринимателей, от списочного состава  адресного перечня объектов недвижимого имущества приложения № 3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</w:tr>
      <w:tr w:rsidR="00442004" w:rsidRPr="00A86571" w:rsidTr="00FC5A11">
        <w:trPr>
          <w:trHeight w:val="8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1.3.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5011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442004" w:rsidRPr="00A86571" w:rsidTr="00FC5A11">
        <w:trPr>
          <w:trHeight w:val="706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5011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Осуществление постоянной работы Общественной комиссии по развитию городской среды с организацией информативности 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ЗАТО Железногорск о ходе реализации этапов Программы</w:t>
            </w:r>
          </w:p>
        </w:tc>
      </w:tr>
      <w:tr w:rsidR="00442004" w:rsidRPr="00A86571" w:rsidTr="00FC5A11">
        <w:trPr>
          <w:trHeight w:val="193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1.3.1.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предложений, поступивших по итогам общественного обсуждения проекта Программы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</w:tr>
      <w:tr w:rsidR="00442004" w:rsidRPr="00A86571" w:rsidTr="00FC5A11">
        <w:trPr>
          <w:trHeight w:val="30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1.3.2.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участников отбора предложений по благоустройству общественного пространства, размещенных  на официальном сайте Администрации ЗАТО Железногорск в сети «Интернет»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Отдел общественных связей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5433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3161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</w:tr>
      <w:tr w:rsidR="00442004" w:rsidRPr="00A86571" w:rsidTr="00FC5A11">
        <w:trPr>
          <w:trHeight w:val="187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1.3.3.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совещаний общественной комиссии по развитию городской среды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CC7E95">
            <w:pPr>
              <w:jc w:val="center"/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CC7E95">
            <w:pPr>
              <w:jc w:val="center"/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CC7E95">
            <w:pPr>
              <w:jc w:val="center"/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CC7E95">
            <w:pPr>
              <w:jc w:val="center"/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</w:tr>
      <w:tr w:rsidR="00442004" w:rsidRPr="00A86571" w:rsidTr="009913E0">
        <w:trPr>
          <w:trHeight w:val="126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5011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</w:tr>
      <w:tr w:rsidR="00442004" w:rsidRPr="00A86571" w:rsidTr="00FC5A11">
        <w:trPr>
          <w:trHeight w:val="61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1.3.4.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мероприятий по инвентаризации уровня благоустройства индивидуальных жилых домов и земельных участков, предоставленных для их размещения, с целью заключения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</w:tr>
      <w:tr w:rsidR="00442004" w:rsidRPr="00A86571" w:rsidTr="00FC5A11">
        <w:trPr>
          <w:trHeight w:val="9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widowControl w:val="0"/>
              <w:ind w:firstLine="3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Мероприятие: Проведение работ по образованию земельных участков, на которых расположены многоквартирные дома, 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работы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по благоустройству дворовых территорий которых софинансируются из бюджета субъекта Российской Федерации</w:t>
            </w:r>
          </w:p>
        </w:tc>
      </w:tr>
      <w:tr w:rsidR="00442004" w:rsidRPr="00A86571" w:rsidTr="00FC5A11">
        <w:trPr>
          <w:trHeight w:val="49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D5EF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1.3.5.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Количество дворовых территорий, по которым проведена работа по образованию земельных участков, на которых расположены многоквартирные дома, 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работы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по благоустройству дворовых территорий которых софинансируются из бюджета субъекта Российской Федерации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0F51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0F51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</w:tr>
    </w:tbl>
    <w:p w:rsidR="00B47E59" w:rsidRPr="00A86571" w:rsidRDefault="00B47E59">
      <w:pPr>
        <w:rPr>
          <w:rFonts w:ascii="Times New Roman" w:eastAsia="Times New Roman" w:hAnsi="Times New Roman"/>
          <w:sz w:val="24"/>
          <w:szCs w:val="24"/>
        </w:rPr>
      </w:pPr>
    </w:p>
    <w:p w:rsidR="009A7BC0" w:rsidRPr="00A86571" w:rsidRDefault="009A7BC0">
      <w:pPr>
        <w:rPr>
          <w:rFonts w:ascii="Times New Roman" w:eastAsia="Times New Roman" w:hAnsi="Times New Roman"/>
          <w:sz w:val="24"/>
          <w:szCs w:val="24"/>
        </w:rPr>
      </w:pPr>
    </w:p>
    <w:p w:rsidR="00A550D9" w:rsidRPr="00A86571" w:rsidRDefault="008F7D60">
      <w:r w:rsidRPr="00A86571">
        <w:rPr>
          <w:rFonts w:ascii="Times New Roman" w:eastAsia="Times New Roman" w:hAnsi="Times New Roman"/>
          <w:sz w:val="24"/>
          <w:szCs w:val="24"/>
        </w:rPr>
        <w:t>Руководитель Управления городского хозяйства</w:t>
      </w:r>
      <w:r w:rsidRPr="00A86571">
        <w:rPr>
          <w:rFonts w:ascii="Times New Roman" w:eastAsia="Times New Roman" w:hAnsi="Times New Roman"/>
          <w:sz w:val="24"/>
          <w:szCs w:val="24"/>
        </w:rPr>
        <w:br/>
        <w:t>Администрации ЗАТО г. Железногорск                                                                                                                                                 Л.М. Антоненко</w:t>
      </w:r>
    </w:p>
    <w:sectPr w:rsidR="00A550D9" w:rsidRPr="00A86571" w:rsidSect="00FC5A11">
      <w:headerReference w:type="default" r:id="rId8"/>
      <w:pgSz w:w="16838" w:h="11906" w:orient="landscape"/>
      <w:pgMar w:top="993" w:right="28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841" w:rsidRDefault="003D7841">
      <w:r>
        <w:separator/>
      </w:r>
    </w:p>
  </w:endnote>
  <w:endnote w:type="continuationSeparator" w:id="0">
    <w:p w:rsidR="003D7841" w:rsidRDefault="003D7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841" w:rsidRDefault="003D7841">
      <w:r>
        <w:separator/>
      </w:r>
    </w:p>
  </w:footnote>
  <w:footnote w:type="continuationSeparator" w:id="0">
    <w:p w:rsidR="003D7841" w:rsidRDefault="003D7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0F" w:rsidRDefault="00543F0F">
    <w:pPr>
      <w:pStyle w:val="a7"/>
      <w:jc w:val="center"/>
    </w:pPr>
  </w:p>
  <w:p w:rsidR="00543F0F" w:rsidRDefault="00543F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22BA"/>
    <w:rsid w:val="000559F7"/>
    <w:rsid w:val="0005688E"/>
    <w:rsid w:val="00056F75"/>
    <w:rsid w:val="000617F8"/>
    <w:rsid w:val="0006782A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B6D93"/>
    <w:rsid w:val="000C70A3"/>
    <w:rsid w:val="000D2493"/>
    <w:rsid w:val="000D4950"/>
    <w:rsid w:val="000D6E29"/>
    <w:rsid w:val="000F516C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0B92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26902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53A6E"/>
    <w:rsid w:val="00260C77"/>
    <w:rsid w:val="002656DF"/>
    <w:rsid w:val="00265815"/>
    <w:rsid w:val="00266F18"/>
    <w:rsid w:val="00267A2F"/>
    <w:rsid w:val="0027027D"/>
    <w:rsid w:val="0027474C"/>
    <w:rsid w:val="00282B3E"/>
    <w:rsid w:val="00283265"/>
    <w:rsid w:val="0028330E"/>
    <w:rsid w:val="002840CE"/>
    <w:rsid w:val="00284F68"/>
    <w:rsid w:val="00287D3B"/>
    <w:rsid w:val="00297EA2"/>
    <w:rsid w:val="002A0579"/>
    <w:rsid w:val="002A0F62"/>
    <w:rsid w:val="002A5F4A"/>
    <w:rsid w:val="002A65FF"/>
    <w:rsid w:val="002A7EB9"/>
    <w:rsid w:val="002B0BB8"/>
    <w:rsid w:val="002B46E9"/>
    <w:rsid w:val="002B535B"/>
    <w:rsid w:val="002C1BF2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0116"/>
    <w:rsid w:val="0035176A"/>
    <w:rsid w:val="003578BA"/>
    <w:rsid w:val="00361399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64DA"/>
    <w:rsid w:val="003A7F00"/>
    <w:rsid w:val="003B320D"/>
    <w:rsid w:val="003B5A47"/>
    <w:rsid w:val="003C14AB"/>
    <w:rsid w:val="003C74FF"/>
    <w:rsid w:val="003C750A"/>
    <w:rsid w:val="003D5372"/>
    <w:rsid w:val="003D5EF5"/>
    <w:rsid w:val="003D7841"/>
    <w:rsid w:val="003D7FB3"/>
    <w:rsid w:val="003E2A10"/>
    <w:rsid w:val="003E675B"/>
    <w:rsid w:val="003E7C5A"/>
    <w:rsid w:val="003F53A2"/>
    <w:rsid w:val="003F5D89"/>
    <w:rsid w:val="00401807"/>
    <w:rsid w:val="00404DA2"/>
    <w:rsid w:val="00411710"/>
    <w:rsid w:val="004150B6"/>
    <w:rsid w:val="00422AD9"/>
    <w:rsid w:val="00425A04"/>
    <w:rsid w:val="00426E8D"/>
    <w:rsid w:val="0042765F"/>
    <w:rsid w:val="00434160"/>
    <w:rsid w:val="004404A6"/>
    <w:rsid w:val="00442004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1A34"/>
    <w:rsid w:val="00514ED6"/>
    <w:rsid w:val="00515DD7"/>
    <w:rsid w:val="00516216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3F0F"/>
    <w:rsid w:val="00545957"/>
    <w:rsid w:val="00545D70"/>
    <w:rsid w:val="005520FF"/>
    <w:rsid w:val="00552E46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87AA3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C7D59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1275E"/>
    <w:rsid w:val="00620744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430C"/>
    <w:rsid w:val="00695DA0"/>
    <w:rsid w:val="00697494"/>
    <w:rsid w:val="00697D36"/>
    <w:rsid w:val="006A0457"/>
    <w:rsid w:val="006A4201"/>
    <w:rsid w:val="006A67D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59B0"/>
    <w:rsid w:val="006E7B1B"/>
    <w:rsid w:val="006F411D"/>
    <w:rsid w:val="006F7B77"/>
    <w:rsid w:val="00712AEE"/>
    <w:rsid w:val="00713B90"/>
    <w:rsid w:val="007158C5"/>
    <w:rsid w:val="00716F5B"/>
    <w:rsid w:val="007238E3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C5118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06E1E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3EE7"/>
    <w:rsid w:val="00855568"/>
    <w:rsid w:val="00862FB3"/>
    <w:rsid w:val="00863DFE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804"/>
    <w:rsid w:val="00887BA6"/>
    <w:rsid w:val="00890843"/>
    <w:rsid w:val="0089532B"/>
    <w:rsid w:val="00895BDF"/>
    <w:rsid w:val="008A158F"/>
    <w:rsid w:val="008A40E8"/>
    <w:rsid w:val="008A6DEB"/>
    <w:rsid w:val="008A7C82"/>
    <w:rsid w:val="008B1913"/>
    <w:rsid w:val="008B3E65"/>
    <w:rsid w:val="008B54BD"/>
    <w:rsid w:val="008B5B7C"/>
    <w:rsid w:val="008B600E"/>
    <w:rsid w:val="008B66D7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2375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084C"/>
    <w:rsid w:val="0093182A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13E0"/>
    <w:rsid w:val="00993382"/>
    <w:rsid w:val="00994BB5"/>
    <w:rsid w:val="00996327"/>
    <w:rsid w:val="009A0D47"/>
    <w:rsid w:val="009A105D"/>
    <w:rsid w:val="009A2D96"/>
    <w:rsid w:val="009A308A"/>
    <w:rsid w:val="009A36F1"/>
    <w:rsid w:val="009A57A2"/>
    <w:rsid w:val="009A61B7"/>
    <w:rsid w:val="009A7BC0"/>
    <w:rsid w:val="009B0F3D"/>
    <w:rsid w:val="009B1183"/>
    <w:rsid w:val="009B19AB"/>
    <w:rsid w:val="009B4BDB"/>
    <w:rsid w:val="009C6854"/>
    <w:rsid w:val="009D046F"/>
    <w:rsid w:val="009D1510"/>
    <w:rsid w:val="009D4D44"/>
    <w:rsid w:val="009D60F1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41AA2"/>
    <w:rsid w:val="00A468EF"/>
    <w:rsid w:val="00A47400"/>
    <w:rsid w:val="00A47C10"/>
    <w:rsid w:val="00A540A4"/>
    <w:rsid w:val="00A550D9"/>
    <w:rsid w:val="00A562E3"/>
    <w:rsid w:val="00A649F1"/>
    <w:rsid w:val="00A73966"/>
    <w:rsid w:val="00A76F58"/>
    <w:rsid w:val="00A82CCF"/>
    <w:rsid w:val="00A86571"/>
    <w:rsid w:val="00A90E87"/>
    <w:rsid w:val="00A93524"/>
    <w:rsid w:val="00A93AF9"/>
    <w:rsid w:val="00A9748D"/>
    <w:rsid w:val="00A975C4"/>
    <w:rsid w:val="00AA36EE"/>
    <w:rsid w:val="00AA37CC"/>
    <w:rsid w:val="00AB0599"/>
    <w:rsid w:val="00AB1BA0"/>
    <w:rsid w:val="00AB1E0C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3068"/>
    <w:rsid w:val="00B85F1D"/>
    <w:rsid w:val="00B92221"/>
    <w:rsid w:val="00B936D9"/>
    <w:rsid w:val="00B9397C"/>
    <w:rsid w:val="00B95731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42F20"/>
    <w:rsid w:val="00C42F9B"/>
    <w:rsid w:val="00C4332D"/>
    <w:rsid w:val="00C52125"/>
    <w:rsid w:val="00C540F8"/>
    <w:rsid w:val="00C54839"/>
    <w:rsid w:val="00C55EB2"/>
    <w:rsid w:val="00C5684B"/>
    <w:rsid w:val="00C57F8F"/>
    <w:rsid w:val="00C6342C"/>
    <w:rsid w:val="00C6433E"/>
    <w:rsid w:val="00C66A4A"/>
    <w:rsid w:val="00C70AD9"/>
    <w:rsid w:val="00C732CD"/>
    <w:rsid w:val="00C745FA"/>
    <w:rsid w:val="00C832A2"/>
    <w:rsid w:val="00C85C4C"/>
    <w:rsid w:val="00C87176"/>
    <w:rsid w:val="00C93AC8"/>
    <w:rsid w:val="00CB2037"/>
    <w:rsid w:val="00CB56F8"/>
    <w:rsid w:val="00CB5E14"/>
    <w:rsid w:val="00CC2892"/>
    <w:rsid w:val="00CC2ADE"/>
    <w:rsid w:val="00CC579B"/>
    <w:rsid w:val="00CC7E95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75F10"/>
    <w:rsid w:val="00D844B8"/>
    <w:rsid w:val="00D85971"/>
    <w:rsid w:val="00D90439"/>
    <w:rsid w:val="00DA0FCD"/>
    <w:rsid w:val="00DA3C90"/>
    <w:rsid w:val="00DA3CAE"/>
    <w:rsid w:val="00DA69E5"/>
    <w:rsid w:val="00DB1AE2"/>
    <w:rsid w:val="00DC1CC2"/>
    <w:rsid w:val="00DC718D"/>
    <w:rsid w:val="00DC7A59"/>
    <w:rsid w:val="00DC7D49"/>
    <w:rsid w:val="00DD1EC9"/>
    <w:rsid w:val="00DD512C"/>
    <w:rsid w:val="00DF5DA5"/>
    <w:rsid w:val="00E05ECD"/>
    <w:rsid w:val="00E069B6"/>
    <w:rsid w:val="00E06DAD"/>
    <w:rsid w:val="00E07832"/>
    <w:rsid w:val="00E14741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B1287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18A"/>
    <w:rsid w:val="00F404F8"/>
    <w:rsid w:val="00F40D3B"/>
    <w:rsid w:val="00F440BF"/>
    <w:rsid w:val="00F46E27"/>
    <w:rsid w:val="00F47676"/>
    <w:rsid w:val="00F54248"/>
    <w:rsid w:val="00F5492F"/>
    <w:rsid w:val="00F54B45"/>
    <w:rsid w:val="00F54ED5"/>
    <w:rsid w:val="00F5603A"/>
    <w:rsid w:val="00F65276"/>
    <w:rsid w:val="00F65B70"/>
    <w:rsid w:val="00F65E4E"/>
    <w:rsid w:val="00F81125"/>
    <w:rsid w:val="00F83782"/>
    <w:rsid w:val="00F8488D"/>
    <w:rsid w:val="00F92530"/>
    <w:rsid w:val="00F93549"/>
    <w:rsid w:val="00F944C2"/>
    <w:rsid w:val="00F96011"/>
    <w:rsid w:val="00FA0696"/>
    <w:rsid w:val="00FA5D1E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C5A11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48E8E-DB74-46E1-9E5F-E122781DD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1089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</cp:revision>
  <cp:lastPrinted>2019-03-19T02:38:00Z</cp:lastPrinted>
  <dcterms:created xsi:type="dcterms:W3CDTF">2019-03-29T06:34:00Z</dcterms:created>
  <dcterms:modified xsi:type="dcterms:W3CDTF">2019-04-01T09:01:00Z</dcterms:modified>
</cp:coreProperties>
</file>